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2DF8" w14:textId="494F0AC4" w:rsidR="00D34CBF" w:rsidRDefault="00495EDA" w:rsidP="005111DC">
      <w:pP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85CD0B3" wp14:editId="1BBF5884">
            <wp:extent cx="2628292" cy="154686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84" cy="15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7614" w14:textId="48FAF307" w:rsidR="00B939A5" w:rsidRDefault="00EC5CA5" w:rsidP="005111DC">
      <w:pP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</w:p>
    <w:p w14:paraId="156102F1" w14:textId="23272C49" w:rsidR="00653C93" w:rsidRPr="00495EDA" w:rsidRDefault="00653C93" w:rsidP="005953A9">
      <w:pPr>
        <w:jc w:val="center"/>
        <w:rPr>
          <w:rFonts w:asciiTheme="majorBidi" w:eastAsia="Calibri" w:hAnsiTheme="majorBidi" w:cstheme="majorBidi"/>
          <w:b/>
          <w:bCs/>
          <w:color w:val="000000"/>
          <w:sz w:val="32"/>
          <w:szCs w:val="32"/>
        </w:rPr>
      </w:pPr>
      <w:r w:rsidRPr="00495EDA">
        <w:rPr>
          <w:rFonts w:asciiTheme="majorBidi" w:eastAsia="Calibri" w:hAnsiTheme="majorBidi" w:cstheme="majorBidi"/>
          <w:b/>
          <w:bCs/>
          <w:color w:val="000000"/>
          <w:sz w:val="32"/>
          <w:szCs w:val="32"/>
        </w:rPr>
        <w:t>Stellenausschreibung</w:t>
      </w:r>
    </w:p>
    <w:p w14:paraId="68EDA2D1" w14:textId="08F7616B" w:rsidR="00721E4F" w:rsidRPr="005C5067" w:rsidRDefault="00721E4F" w:rsidP="005953A9">
      <w:pPr>
        <w:jc w:val="center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Festanstellung in </w:t>
      </w:r>
      <w:r w:rsidR="00B939A5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Praxis in </w:t>
      </w:r>
      <w:r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Mülheim</w:t>
      </w:r>
      <w:r w:rsidR="00B939A5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(20 Std./Woche</w:t>
      </w:r>
      <w:r w:rsidR="00DB333B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)</w:t>
      </w:r>
    </w:p>
    <w:p w14:paraId="3F6BE0D3" w14:textId="15527BED" w:rsidR="00721E4F" w:rsidRPr="00B939A5" w:rsidRDefault="00A31077" w:rsidP="00DB333B">
      <w:pPr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ab/>
      </w:r>
      <w:r w:rsidRPr="00B939A5">
        <w:rPr>
          <w:rFonts w:asciiTheme="majorBidi" w:hAnsiTheme="majorBidi" w:cstheme="majorBidi"/>
          <w:sz w:val="24"/>
          <w:szCs w:val="24"/>
        </w:rPr>
        <w:tab/>
      </w:r>
    </w:p>
    <w:p w14:paraId="01818100" w14:textId="4075336B" w:rsidR="00D12592" w:rsidRPr="00B939A5" w:rsidRDefault="00701CD3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>Wir s</w:t>
      </w:r>
      <w:r w:rsidR="00AE20D2" w:rsidRPr="00B939A5">
        <w:rPr>
          <w:rFonts w:asciiTheme="majorBidi" w:hAnsiTheme="majorBidi" w:cstheme="majorBidi"/>
          <w:sz w:val="24"/>
          <w:szCs w:val="24"/>
        </w:rPr>
        <w:t xml:space="preserve">uchen zum </w:t>
      </w:r>
      <w:r w:rsidR="00AE20D2" w:rsidRPr="00F56C04">
        <w:rPr>
          <w:rFonts w:asciiTheme="majorBidi" w:hAnsiTheme="majorBidi" w:cstheme="majorBidi"/>
          <w:b/>
          <w:bCs/>
          <w:sz w:val="24"/>
          <w:szCs w:val="24"/>
        </w:rPr>
        <w:t>01.0</w:t>
      </w:r>
      <w:r w:rsidR="003847D5" w:rsidRPr="00F56C04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AE20D2" w:rsidRPr="00F56C04">
        <w:rPr>
          <w:rFonts w:asciiTheme="majorBidi" w:hAnsiTheme="majorBidi" w:cstheme="majorBidi"/>
          <w:b/>
          <w:bCs/>
          <w:sz w:val="24"/>
          <w:szCs w:val="24"/>
        </w:rPr>
        <w:t>.202</w:t>
      </w:r>
      <w:r w:rsidR="00947B33" w:rsidRPr="00F56C0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37F2C">
        <w:rPr>
          <w:rFonts w:asciiTheme="majorBidi" w:hAnsiTheme="majorBidi" w:cstheme="majorBidi"/>
          <w:sz w:val="24"/>
          <w:szCs w:val="24"/>
        </w:rPr>
        <w:t xml:space="preserve"> </w:t>
      </w:r>
      <w:r w:rsidR="00CD111E">
        <w:rPr>
          <w:rFonts w:asciiTheme="majorBidi" w:hAnsiTheme="majorBidi" w:cstheme="majorBidi"/>
          <w:sz w:val="24"/>
          <w:szCs w:val="24"/>
        </w:rPr>
        <w:t>(oder später)</w:t>
      </w:r>
      <w:r w:rsidR="007D66C6">
        <w:rPr>
          <w:rFonts w:asciiTheme="majorBidi" w:hAnsiTheme="majorBidi" w:cstheme="majorBidi"/>
          <w:sz w:val="24"/>
          <w:szCs w:val="24"/>
        </w:rPr>
        <w:t xml:space="preserve"> </w:t>
      </w:r>
      <w:r w:rsidR="00AE20D2" w:rsidRPr="00B939A5">
        <w:rPr>
          <w:rFonts w:asciiTheme="majorBidi" w:hAnsiTheme="majorBidi" w:cstheme="majorBidi"/>
          <w:sz w:val="24"/>
          <w:szCs w:val="24"/>
        </w:rPr>
        <w:t>eine</w:t>
      </w:r>
      <w:r w:rsidR="00555F0D">
        <w:rPr>
          <w:rFonts w:asciiTheme="majorBidi" w:hAnsiTheme="majorBidi" w:cstheme="majorBidi"/>
          <w:sz w:val="24"/>
          <w:szCs w:val="24"/>
        </w:rPr>
        <w:t>/</w:t>
      </w:r>
      <w:r w:rsidR="00AE20D2" w:rsidRPr="00B939A5">
        <w:rPr>
          <w:rFonts w:asciiTheme="majorBidi" w:hAnsiTheme="majorBidi" w:cstheme="majorBidi"/>
          <w:sz w:val="24"/>
          <w:szCs w:val="24"/>
        </w:rPr>
        <w:t>n</w:t>
      </w:r>
      <w:r w:rsidR="000576E1" w:rsidRPr="00B939A5">
        <w:rPr>
          <w:rFonts w:asciiTheme="majorBidi" w:hAnsiTheme="majorBidi" w:cstheme="majorBidi"/>
          <w:sz w:val="24"/>
          <w:szCs w:val="24"/>
        </w:rPr>
        <w:t xml:space="preserve"> approbierte</w:t>
      </w:r>
      <w:r w:rsidR="002D574D">
        <w:rPr>
          <w:rFonts w:asciiTheme="majorBidi" w:hAnsiTheme="majorBidi" w:cstheme="majorBidi"/>
          <w:sz w:val="24"/>
          <w:szCs w:val="24"/>
        </w:rPr>
        <w:t>/</w:t>
      </w:r>
      <w:r w:rsidR="000576E1" w:rsidRPr="00B939A5">
        <w:rPr>
          <w:rFonts w:asciiTheme="majorBidi" w:hAnsiTheme="majorBidi" w:cstheme="majorBidi"/>
          <w:sz w:val="24"/>
          <w:szCs w:val="24"/>
        </w:rPr>
        <w:t>n Psychotherapeuten/</w:t>
      </w:r>
      <w:r w:rsidR="00EC578B">
        <w:rPr>
          <w:rFonts w:asciiTheme="majorBidi" w:hAnsiTheme="majorBidi" w:cstheme="majorBidi"/>
          <w:sz w:val="24"/>
          <w:szCs w:val="24"/>
        </w:rPr>
        <w:t>-</w:t>
      </w:r>
      <w:r w:rsidR="000576E1" w:rsidRPr="00B939A5">
        <w:rPr>
          <w:rFonts w:asciiTheme="majorBidi" w:hAnsiTheme="majorBidi" w:cstheme="majorBidi"/>
          <w:sz w:val="24"/>
          <w:szCs w:val="24"/>
        </w:rPr>
        <w:t>in</w:t>
      </w:r>
      <w:r w:rsidR="00432CD4">
        <w:rPr>
          <w:rFonts w:asciiTheme="majorBidi" w:hAnsiTheme="majorBidi" w:cstheme="majorBidi"/>
          <w:sz w:val="24"/>
          <w:szCs w:val="24"/>
        </w:rPr>
        <w:t xml:space="preserve"> </w:t>
      </w:r>
      <w:r w:rsidR="0095758C">
        <w:rPr>
          <w:rFonts w:asciiTheme="majorBidi" w:hAnsiTheme="majorBidi" w:cstheme="majorBidi"/>
          <w:sz w:val="24"/>
          <w:szCs w:val="24"/>
        </w:rPr>
        <w:t>(gerne</w:t>
      </w:r>
      <w:r w:rsidR="00432CD4">
        <w:rPr>
          <w:rFonts w:asciiTheme="majorBidi" w:hAnsiTheme="majorBidi" w:cstheme="majorBidi"/>
          <w:sz w:val="24"/>
          <w:szCs w:val="24"/>
        </w:rPr>
        <w:t xml:space="preserve"> auch Neuapprobierte)</w:t>
      </w:r>
      <w:r w:rsidR="000576E1" w:rsidRPr="00B939A5">
        <w:rPr>
          <w:rFonts w:asciiTheme="majorBidi" w:hAnsiTheme="majorBidi" w:cstheme="majorBidi"/>
          <w:sz w:val="24"/>
          <w:szCs w:val="24"/>
        </w:rPr>
        <w:t xml:space="preserve"> mit dem Schwerpunkt </w:t>
      </w:r>
      <w:r w:rsidRPr="00B939A5">
        <w:rPr>
          <w:rFonts w:asciiTheme="majorBidi" w:hAnsiTheme="majorBidi" w:cstheme="majorBidi"/>
          <w:sz w:val="24"/>
          <w:szCs w:val="24"/>
        </w:rPr>
        <w:t>Verhaltenstherapie</w:t>
      </w:r>
      <w:r w:rsidR="00C00927" w:rsidRPr="00B939A5">
        <w:rPr>
          <w:rFonts w:asciiTheme="majorBidi" w:hAnsiTheme="majorBidi" w:cstheme="majorBidi"/>
          <w:sz w:val="24"/>
          <w:szCs w:val="24"/>
        </w:rPr>
        <w:t xml:space="preserve"> für 20 Stunden pro Woche</w:t>
      </w:r>
      <w:r w:rsidR="00963F6F" w:rsidRPr="00B939A5">
        <w:rPr>
          <w:rFonts w:asciiTheme="majorBidi" w:hAnsiTheme="majorBidi" w:cstheme="majorBidi"/>
          <w:sz w:val="24"/>
          <w:szCs w:val="24"/>
        </w:rPr>
        <w:t xml:space="preserve">, </w:t>
      </w:r>
      <w:r w:rsidRPr="00B939A5">
        <w:rPr>
          <w:rFonts w:asciiTheme="majorBidi" w:hAnsiTheme="majorBidi" w:cstheme="majorBidi"/>
          <w:sz w:val="24"/>
          <w:szCs w:val="24"/>
        </w:rPr>
        <w:t xml:space="preserve">der/die unser Team </w:t>
      </w:r>
      <w:r w:rsidR="00DD1BD3" w:rsidRPr="00B939A5">
        <w:rPr>
          <w:rFonts w:asciiTheme="majorBidi" w:hAnsiTheme="majorBidi" w:cstheme="majorBidi"/>
          <w:sz w:val="24"/>
          <w:szCs w:val="24"/>
        </w:rPr>
        <w:t>u</w:t>
      </w:r>
      <w:r w:rsidR="005B0EFB" w:rsidRPr="00B939A5">
        <w:rPr>
          <w:rFonts w:asciiTheme="majorBidi" w:hAnsiTheme="majorBidi" w:cstheme="majorBidi"/>
          <w:sz w:val="24"/>
          <w:szCs w:val="24"/>
        </w:rPr>
        <w:t xml:space="preserve">nterstützt. </w:t>
      </w:r>
      <w:r w:rsidR="00DD1BD3" w:rsidRPr="00B939A5">
        <w:rPr>
          <w:rFonts w:asciiTheme="majorBidi" w:hAnsiTheme="majorBidi" w:cstheme="majorBidi"/>
          <w:sz w:val="24"/>
          <w:szCs w:val="24"/>
        </w:rPr>
        <w:t xml:space="preserve">Wir bieten eine gut </w:t>
      </w:r>
      <w:r w:rsidR="00BB526B" w:rsidRPr="00B939A5">
        <w:rPr>
          <w:rFonts w:asciiTheme="majorBidi" w:hAnsiTheme="majorBidi" w:cstheme="majorBidi"/>
          <w:sz w:val="24"/>
          <w:szCs w:val="24"/>
        </w:rPr>
        <w:t>honorierte</w:t>
      </w:r>
      <w:r w:rsidR="005B0EFB" w:rsidRPr="00B939A5">
        <w:rPr>
          <w:rFonts w:asciiTheme="majorBidi" w:hAnsiTheme="majorBidi" w:cstheme="majorBidi"/>
          <w:sz w:val="24"/>
          <w:szCs w:val="24"/>
        </w:rPr>
        <w:t xml:space="preserve">, </w:t>
      </w:r>
      <w:r w:rsidR="00DD1BD3" w:rsidRPr="00B939A5">
        <w:rPr>
          <w:rFonts w:asciiTheme="majorBidi" w:hAnsiTheme="majorBidi" w:cstheme="majorBidi"/>
          <w:sz w:val="24"/>
          <w:szCs w:val="24"/>
        </w:rPr>
        <w:t>feste Anstellung</w:t>
      </w:r>
      <w:r w:rsidR="00AE20D2" w:rsidRPr="00B939A5">
        <w:rPr>
          <w:rFonts w:asciiTheme="majorBidi" w:hAnsiTheme="majorBidi" w:cstheme="majorBidi"/>
          <w:sz w:val="24"/>
          <w:szCs w:val="24"/>
        </w:rPr>
        <w:t xml:space="preserve">, mit flexibler </w:t>
      </w:r>
      <w:r w:rsidR="00C00927" w:rsidRPr="00B939A5">
        <w:rPr>
          <w:rFonts w:asciiTheme="majorBidi" w:hAnsiTheme="majorBidi" w:cstheme="majorBidi"/>
          <w:sz w:val="24"/>
          <w:szCs w:val="24"/>
        </w:rPr>
        <w:t>Zeiteinteilung</w:t>
      </w:r>
      <w:r w:rsidR="00E10001" w:rsidRPr="00B939A5">
        <w:rPr>
          <w:rFonts w:asciiTheme="majorBidi" w:hAnsiTheme="majorBidi" w:cstheme="majorBidi"/>
          <w:sz w:val="24"/>
          <w:szCs w:val="24"/>
        </w:rPr>
        <w:t xml:space="preserve"> und </w:t>
      </w:r>
      <w:r w:rsidR="00377C84" w:rsidRPr="00B939A5">
        <w:rPr>
          <w:rFonts w:asciiTheme="majorBidi" w:hAnsiTheme="majorBidi" w:cstheme="majorBidi"/>
          <w:sz w:val="24"/>
          <w:szCs w:val="24"/>
        </w:rPr>
        <w:t>ein sehr</w:t>
      </w:r>
      <w:r w:rsidR="00D51D88" w:rsidRPr="00B939A5">
        <w:rPr>
          <w:rFonts w:asciiTheme="majorBidi" w:hAnsiTheme="majorBidi" w:cstheme="majorBidi"/>
          <w:sz w:val="24"/>
          <w:szCs w:val="24"/>
        </w:rPr>
        <w:t xml:space="preserve"> nettes, kollegiales Praxisteam</w:t>
      </w:r>
      <w:r w:rsidR="00037F2C">
        <w:rPr>
          <w:rFonts w:asciiTheme="majorBidi" w:hAnsiTheme="majorBidi" w:cstheme="majorBidi"/>
          <w:sz w:val="24"/>
          <w:szCs w:val="24"/>
        </w:rPr>
        <w:t xml:space="preserve">, mit der Möglichkeit </w:t>
      </w:r>
      <w:r w:rsidR="003641C0">
        <w:rPr>
          <w:rFonts w:asciiTheme="majorBidi" w:hAnsiTheme="majorBidi" w:cstheme="majorBidi"/>
          <w:sz w:val="24"/>
          <w:szCs w:val="24"/>
        </w:rPr>
        <w:t>zur Teilnahme an regelmäßigen Intervisionen.</w:t>
      </w:r>
    </w:p>
    <w:p w14:paraId="455D1A12" w14:textId="077B427A" w:rsidR="00FD1F06" w:rsidRDefault="000576E1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>Wir sind eine</w:t>
      </w:r>
      <w:r w:rsidR="00963F6F" w:rsidRPr="00B939A5">
        <w:rPr>
          <w:rFonts w:asciiTheme="majorBidi" w:hAnsiTheme="majorBidi" w:cstheme="majorBidi"/>
          <w:sz w:val="24"/>
          <w:szCs w:val="24"/>
        </w:rPr>
        <w:t xml:space="preserve"> </w:t>
      </w:r>
      <w:r w:rsidR="006832CA" w:rsidRPr="00B939A5">
        <w:rPr>
          <w:rFonts w:asciiTheme="majorBidi" w:hAnsiTheme="majorBidi" w:cstheme="majorBidi"/>
          <w:sz w:val="24"/>
          <w:szCs w:val="24"/>
        </w:rPr>
        <w:t>kassenzugelassene, etablierte</w:t>
      </w:r>
      <w:r w:rsidRPr="00B939A5">
        <w:rPr>
          <w:rFonts w:asciiTheme="majorBidi" w:hAnsiTheme="majorBidi" w:cstheme="majorBidi"/>
          <w:sz w:val="24"/>
          <w:szCs w:val="24"/>
        </w:rPr>
        <w:t xml:space="preserve">, und </w:t>
      </w:r>
      <w:r w:rsidR="00AE20D2" w:rsidRPr="00B939A5">
        <w:rPr>
          <w:rFonts w:asciiTheme="majorBidi" w:hAnsiTheme="majorBidi" w:cstheme="majorBidi"/>
          <w:sz w:val="24"/>
          <w:szCs w:val="24"/>
        </w:rPr>
        <w:t xml:space="preserve">gut </w:t>
      </w:r>
      <w:r w:rsidRPr="00B939A5">
        <w:rPr>
          <w:rFonts w:asciiTheme="majorBidi" w:hAnsiTheme="majorBidi" w:cstheme="majorBidi"/>
          <w:sz w:val="24"/>
          <w:szCs w:val="24"/>
        </w:rPr>
        <w:t>ausgelastete Praxis mit insgesamt drei Kolleginnen. Über die Unterstützung durch eine</w:t>
      </w:r>
      <w:r w:rsidR="0047683C" w:rsidRPr="00B939A5">
        <w:rPr>
          <w:rFonts w:asciiTheme="majorBidi" w:hAnsiTheme="majorBidi" w:cstheme="majorBidi"/>
          <w:sz w:val="24"/>
          <w:szCs w:val="24"/>
        </w:rPr>
        <w:t>/n</w:t>
      </w:r>
      <w:r w:rsidRPr="00B939A5">
        <w:rPr>
          <w:rFonts w:asciiTheme="majorBidi" w:hAnsiTheme="majorBidi" w:cstheme="majorBidi"/>
          <w:sz w:val="24"/>
          <w:szCs w:val="24"/>
        </w:rPr>
        <w:t xml:space="preserve"> engagierte</w:t>
      </w:r>
      <w:r w:rsidR="0047683C" w:rsidRPr="00B939A5">
        <w:rPr>
          <w:rFonts w:asciiTheme="majorBidi" w:hAnsiTheme="majorBidi" w:cstheme="majorBidi"/>
          <w:sz w:val="24"/>
          <w:szCs w:val="24"/>
        </w:rPr>
        <w:t>/n</w:t>
      </w:r>
      <w:r w:rsidRPr="00B939A5">
        <w:rPr>
          <w:rFonts w:asciiTheme="majorBidi" w:hAnsiTheme="majorBidi" w:cstheme="majorBidi"/>
          <w:sz w:val="24"/>
          <w:szCs w:val="24"/>
        </w:rPr>
        <w:t xml:space="preserve"> und selbstständig arbeitende</w:t>
      </w:r>
      <w:r w:rsidR="00DA1F6D" w:rsidRPr="00B939A5">
        <w:rPr>
          <w:rFonts w:asciiTheme="majorBidi" w:hAnsiTheme="majorBidi" w:cstheme="majorBidi"/>
          <w:sz w:val="24"/>
          <w:szCs w:val="24"/>
        </w:rPr>
        <w:t>(</w:t>
      </w:r>
      <w:r w:rsidR="00AE20D2" w:rsidRPr="00B939A5">
        <w:rPr>
          <w:rFonts w:asciiTheme="majorBidi" w:hAnsiTheme="majorBidi" w:cstheme="majorBidi"/>
          <w:sz w:val="24"/>
          <w:szCs w:val="24"/>
        </w:rPr>
        <w:t>n) Kollegin</w:t>
      </w:r>
      <w:r w:rsidRPr="00B939A5">
        <w:rPr>
          <w:rFonts w:asciiTheme="majorBidi" w:hAnsiTheme="majorBidi" w:cstheme="majorBidi"/>
          <w:sz w:val="24"/>
          <w:szCs w:val="24"/>
        </w:rPr>
        <w:t>/</w:t>
      </w:r>
      <w:r w:rsidR="00142D7A" w:rsidRPr="00B939A5">
        <w:rPr>
          <w:rFonts w:asciiTheme="majorBidi" w:hAnsiTheme="majorBidi" w:cstheme="majorBidi"/>
          <w:sz w:val="24"/>
          <w:szCs w:val="24"/>
        </w:rPr>
        <w:t>Kollegen würden</w:t>
      </w:r>
      <w:r w:rsidRPr="00B939A5">
        <w:rPr>
          <w:rFonts w:asciiTheme="majorBidi" w:hAnsiTheme="majorBidi" w:cstheme="majorBidi"/>
          <w:sz w:val="24"/>
          <w:szCs w:val="24"/>
        </w:rPr>
        <w:t xml:space="preserve"> wir uns sehr freuen. Die Praxis ist zentral und verkehrsgünstig in der </w:t>
      </w:r>
      <w:r w:rsidR="00417848">
        <w:rPr>
          <w:rFonts w:asciiTheme="majorBidi" w:hAnsiTheme="majorBidi" w:cstheme="majorBidi"/>
          <w:sz w:val="24"/>
          <w:szCs w:val="24"/>
        </w:rPr>
        <w:t>Fußgängerzone</w:t>
      </w:r>
      <w:r w:rsidRPr="00B939A5">
        <w:rPr>
          <w:rFonts w:asciiTheme="majorBidi" w:hAnsiTheme="majorBidi" w:cstheme="majorBidi"/>
          <w:sz w:val="24"/>
          <w:szCs w:val="24"/>
        </w:rPr>
        <w:t xml:space="preserve"> von Mülheim gelegen. Die Praxisräume sind hell und freundlich eingerichtet.</w:t>
      </w:r>
      <w:r w:rsidR="002D6E75">
        <w:rPr>
          <w:rFonts w:asciiTheme="majorBidi" w:hAnsiTheme="majorBidi" w:cstheme="majorBidi"/>
          <w:sz w:val="24"/>
          <w:szCs w:val="24"/>
        </w:rPr>
        <w:t xml:space="preserve"> </w:t>
      </w:r>
      <w:r w:rsidR="000B0850">
        <w:rPr>
          <w:rFonts w:asciiTheme="majorBidi" w:hAnsiTheme="majorBidi" w:cstheme="majorBidi"/>
          <w:sz w:val="24"/>
          <w:szCs w:val="24"/>
        </w:rPr>
        <w:t>Es besteht</w:t>
      </w:r>
      <w:r w:rsidR="002D6E75">
        <w:rPr>
          <w:rFonts w:asciiTheme="majorBidi" w:hAnsiTheme="majorBidi" w:cstheme="majorBidi"/>
          <w:sz w:val="24"/>
          <w:szCs w:val="24"/>
        </w:rPr>
        <w:t xml:space="preserve"> die Möglichkeit seinen Therapieraum individuell zu </w:t>
      </w:r>
      <w:r w:rsidR="0084646D">
        <w:rPr>
          <w:rFonts w:asciiTheme="majorBidi" w:hAnsiTheme="majorBidi" w:cstheme="majorBidi"/>
          <w:sz w:val="24"/>
          <w:szCs w:val="24"/>
        </w:rPr>
        <w:t>gestalten. Moderne IT steht zur Verfügung.</w:t>
      </w:r>
      <w:r w:rsidR="00547CED">
        <w:rPr>
          <w:rFonts w:asciiTheme="majorBidi" w:hAnsiTheme="majorBidi" w:cstheme="majorBidi"/>
          <w:sz w:val="24"/>
          <w:szCs w:val="24"/>
        </w:rPr>
        <w:t xml:space="preserve"> </w:t>
      </w:r>
    </w:p>
    <w:p w14:paraId="23EAEE4B" w14:textId="70D11856" w:rsidR="00A36572" w:rsidRPr="00B939A5" w:rsidRDefault="00212B66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 xml:space="preserve">Eine </w:t>
      </w:r>
      <w:r w:rsidR="00EE0A0F" w:rsidRPr="00B939A5">
        <w:rPr>
          <w:rFonts w:asciiTheme="majorBidi" w:hAnsiTheme="majorBidi" w:cstheme="majorBidi"/>
          <w:sz w:val="24"/>
          <w:szCs w:val="24"/>
        </w:rPr>
        <w:t>langandauernde Zusammenarbeit ist erwünscht.</w:t>
      </w:r>
    </w:p>
    <w:p w14:paraId="7132F05C" w14:textId="01BC6F0A" w:rsidR="00DA1F6D" w:rsidRPr="00B939A5" w:rsidRDefault="00545F97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 xml:space="preserve">Wir freuen uns </w:t>
      </w:r>
      <w:r w:rsidR="00402397">
        <w:rPr>
          <w:rFonts w:asciiTheme="majorBidi" w:hAnsiTheme="majorBidi" w:cstheme="majorBidi"/>
          <w:sz w:val="24"/>
          <w:szCs w:val="24"/>
        </w:rPr>
        <w:t xml:space="preserve">sehr </w:t>
      </w:r>
      <w:r w:rsidRPr="00B939A5">
        <w:rPr>
          <w:rFonts w:asciiTheme="majorBidi" w:hAnsiTheme="majorBidi" w:cstheme="majorBidi"/>
          <w:sz w:val="24"/>
          <w:szCs w:val="24"/>
        </w:rPr>
        <w:t xml:space="preserve">über Ihre </w:t>
      </w:r>
      <w:r w:rsidR="006832CA" w:rsidRPr="00B939A5">
        <w:rPr>
          <w:rFonts w:asciiTheme="majorBidi" w:hAnsiTheme="majorBidi" w:cstheme="majorBidi"/>
          <w:sz w:val="24"/>
          <w:szCs w:val="24"/>
        </w:rPr>
        <w:t>Bewerbung</w:t>
      </w:r>
      <w:r w:rsidR="00B80B24" w:rsidRPr="00B939A5">
        <w:rPr>
          <w:rFonts w:asciiTheme="majorBidi" w:hAnsiTheme="majorBidi" w:cstheme="majorBidi"/>
          <w:sz w:val="24"/>
          <w:szCs w:val="24"/>
        </w:rPr>
        <w:t xml:space="preserve">, gerne per </w:t>
      </w:r>
      <w:r w:rsidR="006832CA" w:rsidRPr="00B939A5">
        <w:rPr>
          <w:rFonts w:asciiTheme="majorBidi" w:hAnsiTheme="majorBidi" w:cstheme="majorBidi"/>
          <w:sz w:val="24"/>
          <w:szCs w:val="24"/>
        </w:rPr>
        <w:t>Mail.</w:t>
      </w:r>
    </w:p>
    <w:p w14:paraId="1F6456AC" w14:textId="77777777" w:rsidR="005B055B" w:rsidRPr="002F6630" w:rsidRDefault="00FD1F06" w:rsidP="002F663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Praxis für Psychotherapie</w:t>
      </w:r>
    </w:p>
    <w:p w14:paraId="6BB2E6F3" w14:textId="77777777" w:rsidR="005B055B" w:rsidRPr="002F6630" w:rsidRDefault="0047683C" w:rsidP="002F663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Dipl.-Psych. Tanja Girod</w:t>
      </w:r>
    </w:p>
    <w:p w14:paraId="193D2812" w14:textId="77777777" w:rsidR="0061039C" w:rsidRPr="002F6630" w:rsidRDefault="0047683C" w:rsidP="002F663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Schlossstr. 29</w:t>
      </w:r>
    </w:p>
    <w:p w14:paraId="70693D72" w14:textId="2F8194FB" w:rsidR="0047683C" w:rsidRPr="002F6630" w:rsidRDefault="0047683C" w:rsidP="002F663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45468 Mülheim</w:t>
      </w:r>
    </w:p>
    <w:p w14:paraId="106729B7" w14:textId="77777777" w:rsidR="0047683C" w:rsidRPr="002F6630" w:rsidRDefault="0047683C" w:rsidP="002F66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0208/</w:t>
      </w:r>
      <w:r w:rsidR="00A36572" w:rsidRPr="002F6630">
        <w:rPr>
          <w:rFonts w:asciiTheme="majorBidi" w:hAnsiTheme="majorBidi" w:cstheme="majorBidi"/>
          <w:b/>
          <w:bCs/>
          <w:sz w:val="24"/>
          <w:szCs w:val="24"/>
        </w:rPr>
        <w:t>5943521</w:t>
      </w:r>
    </w:p>
    <w:p w14:paraId="193657C7" w14:textId="77777777" w:rsidR="00842473" w:rsidRDefault="00E167C8" w:rsidP="00721E4F">
      <w:pPr>
        <w:spacing w:after="0" w:line="36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hyperlink r:id="rId7" w:history="1">
        <w:r w:rsidR="00D37C73" w:rsidRPr="00B939A5">
          <w:rPr>
            <w:rStyle w:val="Hyperlink"/>
            <w:rFonts w:asciiTheme="majorBidi" w:hAnsiTheme="majorBidi" w:cstheme="majorBidi"/>
            <w:sz w:val="24"/>
            <w:szCs w:val="24"/>
          </w:rPr>
          <w:t>info@praxis-girod.de</w:t>
        </w:r>
      </w:hyperlink>
    </w:p>
    <w:p w14:paraId="6E848F9A" w14:textId="65556CA8" w:rsidR="00D37C73" w:rsidRPr="00B939A5" w:rsidRDefault="00E167C8" w:rsidP="00721E4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D37C73" w:rsidRPr="00B939A5">
          <w:rPr>
            <w:rStyle w:val="Hyperlink"/>
            <w:rFonts w:asciiTheme="majorBidi" w:hAnsiTheme="majorBidi" w:cstheme="majorBidi"/>
            <w:sz w:val="24"/>
            <w:szCs w:val="24"/>
          </w:rPr>
          <w:t>www.praxis-girod.de</w:t>
        </w:r>
      </w:hyperlink>
    </w:p>
    <w:sectPr w:rsidR="00D37C73" w:rsidRPr="00B93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43A3" w14:textId="77777777" w:rsidR="00E167C8" w:rsidRDefault="00E167C8" w:rsidP="00D37C73">
      <w:pPr>
        <w:spacing w:after="0" w:line="240" w:lineRule="auto"/>
      </w:pPr>
      <w:r>
        <w:separator/>
      </w:r>
    </w:p>
  </w:endnote>
  <w:endnote w:type="continuationSeparator" w:id="0">
    <w:p w14:paraId="32CC2E81" w14:textId="77777777" w:rsidR="00E167C8" w:rsidRDefault="00E167C8" w:rsidP="00D37C73">
      <w:pPr>
        <w:spacing w:after="0" w:line="240" w:lineRule="auto"/>
      </w:pPr>
      <w:r>
        <w:continuationSeparator/>
      </w:r>
    </w:p>
  </w:endnote>
  <w:endnote w:type="continuationNotice" w:id="1">
    <w:p w14:paraId="2D32333D" w14:textId="77777777" w:rsidR="00E167C8" w:rsidRDefault="00E16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797E" w14:textId="77777777" w:rsidR="00E167C8" w:rsidRDefault="00E167C8" w:rsidP="00D37C73">
      <w:pPr>
        <w:spacing w:after="0" w:line="240" w:lineRule="auto"/>
      </w:pPr>
      <w:r>
        <w:separator/>
      </w:r>
    </w:p>
  </w:footnote>
  <w:footnote w:type="continuationSeparator" w:id="0">
    <w:p w14:paraId="5A05074D" w14:textId="77777777" w:rsidR="00E167C8" w:rsidRDefault="00E167C8" w:rsidP="00D37C73">
      <w:pPr>
        <w:spacing w:after="0" w:line="240" w:lineRule="auto"/>
      </w:pPr>
      <w:r>
        <w:continuationSeparator/>
      </w:r>
    </w:p>
  </w:footnote>
  <w:footnote w:type="continuationNotice" w:id="1">
    <w:p w14:paraId="2EBAB487" w14:textId="77777777" w:rsidR="00E167C8" w:rsidRDefault="00E167C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E1"/>
    <w:rsid w:val="0002392D"/>
    <w:rsid w:val="00037F2C"/>
    <w:rsid w:val="000447D2"/>
    <w:rsid w:val="000576E1"/>
    <w:rsid w:val="000748A9"/>
    <w:rsid w:val="000B0850"/>
    <w:rsid w:val="000D0D0E"/>
    <w:rsid w:val="00142D7A"/>
    <w:rsid w:val="001B71B1"/>
    <w:rsid w:val="00212B66"/>
    <w:rsid w:val="0022056F"/>
    <w:rsid w:val="00222937"/>
    <w:rsid w:val="00275BB0"/>
    <w:rsid w:val="002D574D"/>
    <w:rsid w:val="002D6E75"/>
    <w:rsid w:val="002E61FE"/>
    <w:rsid w:val="002F6630"/>
    <w:rsid w:val="003641C0"/>
    <w:rsid w:val="00377C84"/>
    <w:rsid w:val="003847D5"/>
    <w:rsid w:val="003C5E13"/>
    <w:rsid w:val="003E4E52"/>
    <w:rsid w:val="003F4CCB"/>
    <w:rsid w:val="00402397"/>
    <w:rsid w:val="0041730E"/>
    <w:rsid w:val="00417848"/>
    <w:rsid w:val="00432CD4"/>
    <w:rsid w:val="0047683C"/>
    <w:rsid w:val="00495EDA"/>
    <w:rsid w:val="004A77C6"/>
    <w:rsid w:val="005111DC"/>
    <w:rsid w:val="00545F97"/>
    <w:rsid w:val="00547CED"/>
    <w:rsid w:val="00555F0D"/>
    <w:rsid w:val="005953A9"/>
    <w:rsid w:val="005B055B"/>
    <w:rsid w:val="005B0EFB"/>
    <w:rsid w:val="005C5067"/>
    <w:rsid w:val="0060571C"/>
    <w:rsid w:val="0061039C"/>
    <w:rsid w:val="00653C93"/>
    <w:rsid w:val="00665158"/>
    <w:rsid w:val="006832CA"/>
    <w:rsid w:val="006A1775"/>
    <w:rsid w:val="00701CD3"/>
    <w:rsid w:val="0070579D"/>
    <w:rsid w:val="007106FC"/>
    <w:rsid w:val="00721E4F"/>
    <w:rsid w:val="00796876"/>
    <w:rsid w:val="007D66C6"/>
    <w:rsid w:val="0080616A"/>
    <w:rsid w:val="00842473"/>
    <w:rsid w:val="0084646D"/>
    <w:rsid w:val="00850C8C"/>
    <w:rsid w:val="008750CE"/>
    <w:rsid w:val="00947B33"/>
    <w:rsid w:val="0095758C"/>
    <w:rsid w:val="00963F6F"/>
    <w:rsid w:val="00987A3B"/>
    <w:rsid w:val="00A0104C"/>
    <w:rsid w:val="00A20C89"/>
    <w:rsid w:val="00A31077"/>
    <w:rsid w:val="00A36572"/>
    <w:rsid w:val="00A4357D"/>
    <w:rsid w:val="00AC4D2E"/>
    <w:rsid w:val="00AE20D2"/>
    <w:rsid w:val="00B80B24"/>
    <w:rsid w:val="00B939A5"/>
    <w:rsid w:val="00B95DEC"/>
    <w:rsid w:val="00BB526B"/>
    <w:rsid w:val="00BE4D37"/>
    <w:rsid w:val="00BF5470"/>
    <w:rsid w:val="00C00927"/>
    <w:rsid w:val="00C04CFB"/>
    <w:rsid w:val="00C22147"/>
    <w:rsid w:val="00C25D2D"/>
    <w:rsid w:val="00C3002D"/>
    <w:rsid w:val="00C61120"/>
    <w:rsid w:val="00CD111E"/>
    <w:rsid w:val="00D12592"/>
    <w:rsid w:val="00D34CBF"/>
    <w:rsid w:val="00D37C73"/>
    <w:rsid w:val="00D51D88"/>
    <w:rsid w:val="00D53692"/>
    <w:rsid w:val="00D63BA8"/>
    <w:rsid w:val="00D814E0"/>
    <w:rsid w:val="00DA1F6D"/>
    <w:rsid w:val="00DA7117"/>
    <w:rsid w:val="00DB333B"/>
    <w:rsid w:val="00DD1BD3"/>
    <w:rsid w:val="00DE7744"/>
    <w:rsid w:val="00DF21A9"/>
    <w:rsid w:val="00DF474F"/>
    <w:rsid w:val="00E10001"/>
    <w:rsid w:val="00E167C8"/>
    <w:rsid w:val="00E1685F"/>
    <w:rsid w:val="00E602C2"/>
    <w:rsid w:val="00EC578B"/>
    <w:rsid w:val="00EC5CA5"/>
    <w:rsid w:val="00EE0A0F"/>
    <w:rsid w:val="00F131F4"/>
    <w:rsid w:val="00F27331"/>
    <w:rsid w:val="00F56C04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47BD"/>
  <w15:docId w15:val="{C7B50266-6DB9-404B-A9F8-D2339C3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7C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C73"/>
  </w:style>
  <w:style w:type="paragraph" w:styleId="Fuzeile">
    <w:name w:val="footer"/>
    <w:basedOn w:val="Standard"/>
    <w:link w:val="FuzeileZchn"/>
    <w:uiPriority w:val="99"/>
    <w:unhideWhenUsed/>
    <w:rsid w:val="00D3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xis-giro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axis-giro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 Girod</cp:lastModifiedBy>
  <cp:revision>88</cp:revision>
  <cp:lastPrinted>2015-04-10T08:40:00Z</cp:lastPrinted>
  <dcterms:created xsi:type="dcterms:W3CDTF">2016-07-16T07:38:00Z</dcterms:created>
  <dcterms:modified xsi:type="dcterms:W3CDTF">2021-12-21T10:37:00Z</dcterms:modified>
</cp:coreProperties>
</file>